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29" w:rsidRDefault="00B01A29" w:rsidP="00A84DB5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B01A29" w:rsidRDefault="00B01A29" w:rsidP="00A84DB5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B01A29" w:rsidRDefault="00B01A29" w:rsidP="00A84DB5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A84DB5" w:rsidRPr="00F265C8" w:rsidRDefault="00A84DB5" w:rsidP="00A84DB5">
      <w:pPr>
        <w:tabs>
          <w:tab w:val="left" w:pos="3544"/>
        </w:tabs>
        <w:jc w:val="center"/>
        <w:rPr>
          <w:b/>
        </w:rPr>
      </w:pPr>
      <w:r w:rsidRPr="009F156E">
        <w:rPr>
          <w:b/>
          <w:sz w:val="28"/>
          <w:szCs w:val="28"/>
        </w:rPr>
        <w:t>M</w:t>
      </w:r>
      <w:r w:rsidRPr="00F265C8">
        <w:rPr>
          <w:b/>
        </w:rPr>
        <w:t>ERSİN İL UMUMİ HIFZISSIHHA KURULU KARARI</w:t>
      </w:r>
    </w:p>
    <w:p w:rsidR="00A84DB5" w:rsidRPr="00F265C8" w:rsidRDefault="00A84DB5" w:rsidP="00A84DB5">
      <w:pPr>
        <w:tabs>
          <w:tab w:val="left" w:pos="3544"/>
        </w:tabs>
        <w:jc w:val="center"/>
        <w:rPr>
          <w:b/>
        </w:rPr>
      </w:pPr>
    </w:p>
    <w:p w:rsidR="00A84DB5" w:rsidRPr="00F265C8" w:rsidRDefault="00A84DB5" w:rsidP="00A84DB5">
      <w:pPr>
        <w:tabs>
          <w:tab w:val="left" w:pos="2010"/>
        </w:tabs>
        <w:jc w:val="both"/>
      </w:pPr>
      <w:r w:rsidRPr="00F265C8">
        <w:tab/>
      </w:r>
    </w:p>
    <w:p w:rsidR="00A84DB5" w:rsidRPr="00F265C8" w:rsidRDefault="00A84DB5" w:rsidP="00A84DB5">
      <w:pPr>
        <w:jc w:val="both"/>
      </w:pPr>
    </w:p>
    <w:p w:rsidR="00B01A29" w:rsidRPr="00F265C8" w:rsidRDefault="000071ED" w:rsidP="00B01A29">
      <w:pPr>
        <w:spacing w:line="360" w:lineRule="auto"/>
        <w:jc w:val="both"/>
        <w:rPr>
          <w:b/>
        </w:rPr>
      </w:pPr>
      <w:r w:rsidRPr="00F265C8">
        <w:rPr>
          <w:b/>
        </w:rPr>
        <w:t>KARAR TARİHİ</w:t>
      </w:r>
      <w:r w:rsidRPr="00F265C8">
        <w:rPr>
          <w:b/>
        </w:rPr>
        <w:tab/>
        <w:t>:  2</w:t>
      </w:r>
      <w:r w:rsidR="002C52FB">
        <w:rPr>
          <w:b/>
        </w:rPr>
        <w:t>2</w:t>
      </w:r>
      <w:r w:rsidR="00A84DB5" w:rsidRPr="00F265C8">
        <w:rPr>
          <w:b/>
        </w:rPr>
        <w:t>/04/2020</w:t>
      </w:r>
    </w:p>
    <w:p w:rsidR="00A84DB5" w:rsidRPr="00F265C8" w:rsidRDefault="00A84DB5" w:rsidP="00B01A29">
      <w:pPr>
        <w:spacing w:line="360" w:lineRule="auto"/>
        <w:jc w:val="both"/>
        <w:rPr>
          <w:b/>
        </w:rPr>
      </w:pPr>
      <w:r w:rsidRPr="00F265C8">
        <w:rPr>
          <w:b/>
        </w:rPr>
        <w:t xml:space="preserve">KARAR NO     </w:t>
      </w:r>
      <w:r w:rsidRPr="00F265C8">
        <w:rPr>
          <w:b/>
        </w:rPr>
        <w:tab/>
        <w:t xml:space="preserve">:  2020 / </w:t>
      </w:r>
      <w:r w:rsidR="002C52FB">
        <w:rPr>
          <w:b/>
        </w:rPr>
        <w:t>35</w:t>
      </w:r>
    </w:p>
    <w:p w:rsidR="00A84DB5" w:rsidRPr="00F265C8" w:rsidRDefault="00A84DB5" w:rsidP="00A84DB5">
      <w:pPr>
        <w:jc w:val="both"/>
        <w:rPr>
          <w:b/>
        </w:rPr>
      </w:pPr>
    </w:p>
    <w:p w:rsidR="00A84DB5" w:rsidRPr="00F265C8" w:rsidRDefault="00A84DB5" w:rsidP="00A84DB5">
      <w:pPr>
        <w:jc w:val="both"/>
        <w:rPr>
          <w:b/>
        </w:rPr>
      </w:pPr>
    </w:p>
    <w:p w:rsidR="00A3640D" w:rsidRPr="00F265C8" w:rsidRDefault="00A84DB5" w:rsidP="007B689C">
      <w:pPr>
        <w:ind w:firstLine="708"/>
        <w:jc w:val="both"/>
        <w:rPr>
          <w:color w:val="000000"/>
        </w:rPr>
      </w:pPr>
      <w:r w:rsidRPr="00F265C8">
        <w:t>Mersin İl Hıfzıssıhha Kurulu,</w:t>
      </w:r>
      <w:r w:rsidR="002C52FB">
        <w:t xml:space="preserve"> 22/04/2020 tarihinde saat 23</w:t>
      </w:r>
      <w:r w:rsidRPr="00F265C8">
        <w:t xml:space="preserve">:00’da Mersin Valisi Ali İhsan SU başkanlığında </w:t>
      </w:r>
      <w:r w:rsidRPr="00F265C8">
        <w:rPr>
          <w:color w:val="000000"/>
        </w:rPr>
        <w:t xml:space="preserve">gündemdeki konuları görüşüp karara bağlamak üzere aşağıda adı, soyadı, unvanı ve kurumları belirtilen üyelerin katılımı ile </w:t>
      </w:r>
      <w:r w:rsidR="00AA342F" w:rsidRPr="00F265C8">
        <w:rPr>
          <w:color w:val="000000"/>
        </w:rPr>
        <w:t xml:space="preserve">olağanüstü </w:t>
      </w:r>
      <w:r w:rsidRPr="00F265C8">
        <w:rPr>
          <w:color w:val="000000"/>
        </w:rPr>
        <w:t>toplandı.</w:t>
      </w:r>
    </w:p>
    <w:p w:rsidR="008266B4" w:rsidRPr="00F265C8" w:rsidRDefault="008266B4" w:rsidP="00F4125D">
      <w:pPr>
        <w:autoSpaceDE w:val="0"/>
        <w:autoSpaceDN w:val="0"/>
        <w:adjustRightInd w:val="0"/>
        <w:jc w:val="both"/>
        <w:rPr>
          <w:color w:val="000000"/>
        </w:rPr>
      </w:pPr>
    </w:p>
    <w:p w:rsidR="00A53DD8" w:rsidRDefault="002C52FB" w:rsidP="008266B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Koronavirüsün</w:t>
      </w:r>
      <w:proofErr w:type="spellEnd"/>
      <w:r>
        <w:rPr>
          <w:color w:val="000000"/>
        </w:rPr>
        <w:t xml:space="preserve"> </w:t>
      </w:r>
      <w:r w:rsidR="00C42CAB" w:rsidRPr="00F265C8">
        <w:rPr>
          <w:color w:val="000000"/>
        </w:rPr>
        <w:t xml:space="preserve">yayılım hızının düşürülmesine olan etkisinin en üst noktaya taşınabilmesi amacıyla; </w:t>
      </w:r>
      <w:r w:rsidR="008266B4" w:rsidRPr="00F265C8">
        <w:rPr>
          <w:color w:val="000000"/>
        </w:rPr>
        <w:t xml:space="preserve">İçişleri Bakanlığımızın 21.04.2020 tarih ve 7058 sayılı Genelgesi de dikkate alınarak İl İdaresi Kanununun 11/C maddesi ile Umumi Hıfzıssıhha Kanununun 27 </w:t>
      </w:r>
      <w:proofErr w:type="spellStart"/>
      <w:r w:rsidR="008266B4" w:rsidRPr="00F265C8">
        <w:rPr>
          <w:color w:val="000000"/>
        </w:rPr>
        <w:t>nci</w:t>
      </w:r>
      <w:proofErr w:type="spellEnd"/>
      <w:r w:rsidR="008266B4" w:rsidRPr="00F265C8">
        <w:rPr>
          <w:color w:val="000000"/>
        </w:rPr>
        <w:t xml:space="preserve"> ve 72 </w:t>
      </w:r>
      <w:proofErr w:type="spellStart"/>
      <w:r w:rsidR="008266B4" w:rsidRPr="00F265C8">
        <w:rPr>
          <w:color w:val="000000"/>
        </w:rPr>
        <w:t>nci</w:t>
      </w:r>
      <w:proofErr w:type="spellEnd"/>
      <w:r w:rsidR="008266B4" w:rsidRPr="00F265C8">
        <w:rPr>
          <w:color w:val="000000"/>
        </w:rPr>
        <w:t xml:space="preserve"> maddesi uyarınca </w:t>
      </w:r>
      <w:r w:rsidR="00363DC4">
        <w:rPr>
          <w:color w:val="000000"/>
        </w:rPr>
        <w:t xml:space="preserve">İl Hıfzıssıhha Kurulumuzca 2020/33 </w:t>
      </w:r>
      <w:proofErr w:type="spellStart"/>
      <w:r w:rsidR="00363DC4">
        <w:rPr>
          <w:color w:val="000000"/>
        </w:rPr>
        <w:t>nolu</w:t>
      </w:r>
      <w:proofErr w:type="spellEnd"/>
      <w:r w:rsidR="00363DC4">
        <w:rPr>
          <w:color w:val="000000"/>
        </w:rPr>
        <w:t xml:space="preserve"> karar ile </w:t>
      </w:r>
      <w:r w:rsidR="00F265C8" w:rsidRPr="00F265C8">
        <w:rPr>
          <w:color w:val="000000"/>
        </w:rPr>
        <w:t xml:space="preserve">ilimizin tümünü kapsayacak şekilde </w:t>
      </w:r>
      <w:r w:rsidR="006C6B55">
        <w:rPr>
          <w:color w:val="000000"/>
        </w:rPr>
        <w:t>çeşitli tedbirler alınmıştır.</w:t>
      </w:r>
    </w:p>
    <w:p w:rsidR="00A53DD8" w:rsidRDefault="00A53DD8" w:rsidP="008266B4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50D39" w:rsidRDefault="00A53DD8" w:rsidP="00C50D3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İlimizde</w:t>
      </w:r>
      <w:r w:rsidR="005670EC">
        <w:rPr>
          <w:color w:val="000000"/>
        </w:rPr>
        <w:t>ki</w:t>
      </w:r>
      <w:r>
        <w:rPr>
          <w:color w:val="000000"/>
        </w:rPr>
        <w:t xml:space="preserve"> zirai üretimin yoğunluğu dikkate alındığında; </w:t>
      </w:r>
    </w:p>
    <w:p w:rsidR="00C50D39" w:rsidRDefault="00C50D39" w:rsidP="00C50D3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956DA" w:rsidRPr="005670EC" w:rsidRDefault="00C50D39" w:rsidP="005670EC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670EC">
        <w:rPr>
          <w:color w:val="000000"/>
        </w:rPr>
        <w:t>Ç</w:t>
      </w:r>
      <w:r w:rsidR="00A53DD8" w:rsidRPr="005670EC">
        <w:rPr>
          <w:color w:val="000000"/>
        </w:rPr>
        <w:t xml:space="preserve">iftçilerimizin mağdur olmaması adına </w:t>
      </w:r>
      <w:r w:rsidRPr="005670EC">
        <w:rPr>
          <w:color w:val="000000"/>
        </w:rPr>
        <w:t>zirai amaçlı akaryakıt satışı yapılan Tarım Kredi Kooperatiflerinin</w:t>
      </w:r>
      <w:r w:rsidR="00363DC4">
        <w:rPr>
          <w:color w:val="000000"/>
        </w:rPr>
        <w:t>,</w:t>
      </w:r>
      <w:r w:rsidRPr="005670EC">
        <w:rPr>
          <w:color w:val="000000"/>
        </w:rPr>
        <w:t xml:space="preserve"> </w:t>
      </w:r>
      <w:r w:rsidR="002C52FB" w:rsidRPr="005670EC">
        <w:rPr>
          <w:color w:val="000000"/>
        </w:rPr>
        <w:t>İl</w:t>
      </w:r>
      <w:r w:rsidR="00F4125D" w:rsidRPr="005670EC">
        <w:rPr>
          <w:color w:val="000000"/>
        </w:rPr>
        <w:t xml:space="preserve"> Hıfzıssıhha Kurulumuzun 2020/33</w:t>
      </w:r>
      <w:r w:rsidR="002C52FB" w:rsidRPr="005670EC">
        <w:rPr>
          <w:color w:val="000000"/>
        </w:rPr>
        <w:t xml:space="preserve"> sayılı kararın</w:t>
      </w:r>
      <w:r w:rsidR="00A53DD8" w:rsidRPr="005670EC">
        <w:rPr>
          <w:color w:val="000000"/>
        </w:rPr>
        <w:t xml:space="preserve">ın </w:t>
      </w:r>
      <w:r w:rsidRPr="005670EC">
        <w:rPr>
          <w:color w:val="000000"/>
        </w:rPr>
        <w:t>3/p maddesi kapsamında değerlendirilmesi ve sokağa çıkma yasağından muaf tutulmasına,</w:t>
      </w:r>
    </w:p>
    <w:p w:rsidR="00C956DA" w:rsidRDefault="00C956DA" w:rsidP="00B41A1A">
      <w:pPr>
        <w:autoSpaceDE w:val="0"/>
        <w:autoSpaceDN w:val="0"/>
        <w:adjustRightInd w:val="0"/>
        <w:jc w:val="both"/>
        <w:rPr>
          <w:color w:val="000000"/>
        </w:rPr>
      </w:pPr>
    </w:p>
    <w:p w:rsidR="007B689C" w:rsidRPr="005670EC" w:rsidRDefault="00C50D39" w:rsidP="005670EC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670EC">
        <w:rPr>
          <w:color w:val="000000"/>
        </w:rPr>
        <w:t>Y</w:t>
      </w:r>
      <w:r w:rsidR="00C956DA" w:rsidRPr="005670EC">
        <w:rPr>
          <w:color w:val="000000"/>
        </w:rPr>
        <w:t>ağmu</w:t>
      </w:r>
      <w:r w:rsidRPr="005670EC">
        <w:rPr>
          <w:color w:val="000000"/>
        </w:rPr>
        <w:t>ra bağımlı tarımsal faaliyetler</w:t>
      </w:r>
      <w:r w:rsidR="00C956DA" w:rsidRPr="005670EC">
        <w:rPr>
          <w:color w:val="000000"/>
        </w:rPr>
        <w:t xml:space="preserve"> göz önünde bulundurularak; zirai ilaç, tohum, fide, gübre vb. tarımsal üretime ilişkin ürün satışı yapan işletmelerin</w:t>
      </w:r>
      <w:r w:rsidR="00363DC4">
        <w:rPr>
          <w:color w:val="000000"/>
        </w:rPr>
        <w:t>,</w:t>
      </w:r>
      <w:r w:rsidR="00C956DA" w:rsidRPr="005670EC">
        <w:rPr>
          <w:color w:val="000000"/>
        </w:rPr>
        <w:t xml:space="preserve"> </w:t>
      </w:r>
      <w:r w:rsidRPr="005670EC">
        <w:rPr>
          <w:color w:val="000000"/>
        </w:rPr>
        <w:t>İl</w:t>
      </w:r>
      <w:r w:rsidR="00F4125D" w:rsidRPr="005670EC">
        <w:rPr>
          <w:color w:val="000000"/>
        </w:rPr>
        <w:t xml:space="preserve"> Hıfzıssıhha Kurulumuzun 2020/33</w:t>
      </w:r>
      <w:r w:rsidRPr="005670EC">
        <w:rPr>
          <w:color w:val="000000"/>
        </w:rPr>
        <w:t xml:space="preserve"> sayılı kararının </w:t>
      </w:r>
      <w:r w:rsidR="00C956DA" w:rsidRPr="005670EC">
        <w:rPr>
          <w:color w:val="000000"/>
        </w:rPr>
        <w:t>3/p maddesi kapsamında değerlendirilerek, sokağa çıkma yasağından muaf tutul</w:t>
      </w:r>
      <w:r w:rsidRPr="005670EC">
        <w:rPr>
          <w:color w:val="000000"/>
        </w:rPr>
        <w:t>masına</w:t>
      </w:r>
      <w:r w:rsidR="00C956DA" w:rsidRPr="005670EC">
        <w:rPr>
          <w:color w:val="000000"/>
        </w:rPr>
        <w:t>,</w:t>
      </w:r>
    </w:p>
    <w:p w:rsidR="005670EC" w:rsidRPr="005670EC" w:rsidRDefault="005670EC" w:rsidP="005670EC">
      <w:pPr>
        <w:pStyle w:val="ListeParagraf"/>
        <w:rPr>
          <w:color w:val="000000"/>
        </w:rPr>
      </w:pPr>
    </w:p>
    <w:p w:rsidR="005670EC" w:rsidRPr="005670EC" w:rsidRDefault="005670EC" w:rsidP="005670EC">
      <w:pPr>
        <w:pStyle w:val="ListeParagraf"/>
        <w:autoSpaceDE w:val="0"/>
        <w:autoSpaceDN w:val="0"/>
        <w:adjustRightInd w:val="0"/>
        <w:ind w:left="1068"/>
        <w:jc w:val="both"/>
        <w:rPr>
          <w:color w:val="000000"/>
        </w:rPr>
      </w:pPr>
    </w:p>
    <w:p w:rsidR="007B689C" w:rsidRPr="00F265C8" w:rsidRDefault="007B689C" w:rsidP="007B689C">
      <w:pPr>
        <w:ind w:firstLine="708"/>
        <w:jc w:val="both"/>
        <w:rPr>
          <w:color w:val="000000"/>
        </w:rPr>
      </w:pPr>
    </w:p>
    <w:p w:rsidR="00A84DB5" w:rsidRPr="00B01A29" w:rsidRDefault="00A84DB5" w:rsidP="00F265C8">
      <w:pPr>
        <w:ind w:left="708"/>
        <w:jc w:val="both"/>
        <w:rPr>
          <w:b/>
          <w:color w:val="000000"/>
        </w:rPr>
      </w:pPr>
      <w:r w:rsidRPr="00F265C8">
        <w:rPr>
          <w:color w:val="000000"/>
        </w:rPr>
        <w:t>İl Umumi Hıfzıssıhha Kurulu üyelerinin oy</w:t>
      </w:r>
      <w:r w:rsidR="00F265C8" w:rsidRPr="00F265C8">
        <w:rPr>
          <w:color w:val="000000"/>
        </w:rPr>
        <w:t xml:space="preserve"> birliğiyle kabul edilmiştir. </w:t>
      </w:r>
      <w:bookmarkStart w:id="0" w:name="_GoBack"/>
      <w:r w:rsidR="00C50D39" w:rsidRPr="00B01A29">
        <w:rPr>
          <w:b/>
          <w:color w:val="000000"/>
        </w:rPr>
        <w:t>22</w:t>
      </w:r>
      <w:r w:rsidRPr="00B01A29">
        <w:rPr>
          <w:b/>
          <w:color w:val="000000"/>
        </w:rPr>
        <w:t>/04/2020</w:t>
      </w:r>
    </w:p>
    <w:bookmarkEnd w:id="0"/>
    <w:p w:rsidR="002F51AD" w:rsidRPr="000D6C6D" w:rsidRDefault="002F51AD"/>
    <w:sectPr w:rsidR="002F51AD" w:rsidRPr="000D6C6D" w:rsidSect="00B41A1A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AB"/>
    <w:multiLevelType w:val="hybridMultilevel"/>
    <w:tmpl w:val="57A233F4"/>
    <w:lvl w:ilvl="0" w:tplc="6D361358">
      <w:start w:val="1"/>
      <w:numFmt w:val="lowerLett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79E004B"/>
    <w:multiLevelType w:val="hybridMultilevel"/>
    <w:tmpl w:val="4216B712"/>
    <w:lvl w:ilvl="0" w:tplc="ABC04E7C">
      <w:start w:val="1"/>
      <w:numFmt w:val="lowerLetter"/>
      <w:suff w:val="space"/>
      <w:lvlText w:val="%1-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B101BD"/>
    <w:multiLevelType w:val="hybridMultilevel"/>
    <w:tmpl w:val="8F8A43F6"/>
    <w:lvl w:ilvl="0" w:tplc="CFA6B6CE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9F05EE"/>
    <w:multiLevelType w:val="hybridMultilevel"/>
    <w:tmpl w:val="232CB682"/>
    <w:lvl w:ilvl="0" w:tplc="E2883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8C"/>
    <w:rsid w:val="000071ED"/>
    <w:rsid w:val="000C68EA"/>
    <w:rsid w:val="000D6C6D"/>
    <w:rsid w:val="000E6EEE"/>
    <w:rsid w:val="000F4B96"/>
    <w:rsid w:val="0014744A"/>
    <w:rsid w:val="002C52FB"/>
    <w:rsid w:val="002F51AD"/>
    <w:rsid w:val="00363DC4"/>
    <w:rsid w:val="003A549A"/>
    <w:rsid w:val="0046692D"/>
    <w:rsid w:val="00533769"/>
    <w:rsid w:val="005670EC"/>
    <w:rsid w:val="005963B8"/>
    <w:rsid w:val="00637230"/>
    <w:rsid w:val="006C6B55"/>
    <w:rsid w:val="007721A5"/>
    <w:rsid w:val="00785F91"/>
    <w:rsid w:val="007B689C"/>
    <w:rsid w:val="008266B4"/>
    <w:rsid w:val="008B55EE"/>
    <w:rsid w:val="00A3640D"/>
    <w:rsid w:val="00A53DD8"/>
    <w:rsid w:val="00A84090"/>
    <w:rsid w:val="00A84DB5"/>
    <w:rsid w:val="00AA342F"/>
    <w:rsid w:val="00B01A29"/>
    <w:rsid w:val="00B41A1A"/>
    <w:rsid w:val="00B507E7"/>
    <w:rsid w:val="00B879D5"/>
    <w:rsid w:val="00BA3511"/>
    <w:rsid w:val="00C42CAB"/>
    <w:rsid w:val="00C50D39"/>
    <w:rsid w:val="00C956DA"/>
    <w:rsid w:val="00D2658C"/>
    <w:rsid w:val="00D42050"/>
    <w:rsid w:val="00DB4B22"/>
    <w:rsid w:val="00DD7AE4"/>
    <w:rsid w:val="00EC2451"/>
    <w:rsid w:val="00F265C8"/>
    <w:rsid w:val="00F4125D"/>
    <w:rsid w:val="00FA7876"/>
    <w:rsid w:val="00FB1479"/>
    <w:rsid w:val="00F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60FE"/>
  <w15:chartTrackingRefBased/>
  <w15:docId w15:val="{F9FBB3ED-DFC0-4252-8693-AD43309D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84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785F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Kaln">
    <w:name w:val="Gövde metni + Kalın"/>
    <w:basedOn w:val="Gvdemetni"/>
    <w:rsid w:val="00785F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785F91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C4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JMSDNKY</cp:lastModifiedBy>
  <cp:revision>38</cp:revision>
  <dcterms:created xsi:type="dcterms:W3CDTF">2020-04-03T19:29:00Z</dcterms:created>
  <dcterms:modified xsi:type="dcterms:W3CDTF">2020-04-22T21:02:00Z</dcterms:modified>
</cp:coreProperties>
</file>